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37" w:rsidRPr="00617537" w:rsidRDefault="00617537" w:rsidP="00617537">
      <w:pPr>
        <w:pBdr>
          <w:bottom w:val="single" w:sz="6" w:space="0" w:color="CCCCCC"/>
        </w:pBdr>
        <w:spacing w:before="150" w:after="300" w:line="240" w:lineRule="auto"/>
        <w:textAlignment w:val="baseline"/>
        <w:outlineLvl w:val="0"/>
        <w:rPr>
          <w:rFonts w:ascii="Roboto-Regular" w:eastAsia="Times New Roman" w:hAnsi="Roboto-Regular" w:cs="Times New Roman"/>
          <w:color w:val="20394F"/>
          <w:kern w:val="36"/>
          <w:sz w:val="36"/>
          <w:szCs w:val="36"/>
        </w:rPr>
      </w:pPr>
      <w:r w:rsidRPr="00617537">
        <w:rPr>
          <w:rFonts w:ascii="Roboto-Regular" w:eastAsia="Times New Roman" w:hAnsi="Roboto-Regular" w:cs="Times New Roman"/>
          <w:color w:val="20394F"/>
          <w:kern w:val="36"/>
          <w:sz w:val="36"/>
          <w:szCs w:val="36"/>
        </w:rPr>
        <w:t>OCF Filing Deadlines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435"/>
        <w:gridCol w:w="2345"/>
      </w:tblGrid>
      <w:tr w:rsidR="00617537" w:rsidRPr="00617537" w:rsidTr="009D3BC3">
        <w:trPr>
          <w:tblHeader/>
        </w:trPr>
        <w:tc>
          <w:tcPr>
            <w:tcW w:w="3000" w:type="pct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Filing Requirements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Due 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Due Date</w:t>
            </w:r>
          </w:p>
        </w:tc>
      </w:tr>
      <w:tr w:rsidR="00617537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>Filing Deadline for Citizen Service Programs January 1st Report of Receipts &amp; Expenditures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  <w:t>[D.C. Official Code Section 1-1163.38]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9D3BC3" w:rsidP="009D3B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  <w:r w:rsidR="00617537">
              <w:rPr>
                <w:rFonts w:ascii="inherit" w:eastAsia="Times New Roman" w:hAnsi="inherit" w:cs="Times New Roman"/>
                <w:sz w:val="24"/>
                <w:szCs w:val="24"/>
              </w:rPr>
              <w:t>** </w:t>
            </w:r>
            <w:r w:rsid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  <w:t>Tuesday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617537" w:rsidP="008A47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January 1, 201</w:t>
            </w:r>
            <w:r w:rsidR="009D3BC3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  <w:r w:rsidR="009D3BC3">
              <w:rPr>
                <w:rFonts w:ascii="inherit" w:eastAsia="Times New Roman" w:hAnsi="inherit" w:cs="Times New Roman"/>
                <w:sz w:val="24"/>
                <w:szCs w:val="24"/>
              </w:rPr>
              <w:br/>
              <w:t>January 2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, 201</w:t>
            </w:r>
            <w:r w:rsidR="008A4701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</w:tr>
      <w:tr w:rsidR="00617537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>Filing Deadline for Senators/Reps. Statehood Fund January 1st Report of Receipts &amp; Expenditures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  <w:t>[D.C. Official Code Section 1-123(g)]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  <w:r w:rsidR="00617537" w:rsidRPr="00617537">
              <w:rPr>
                <w:rFonts w:ascii="inherit" w:eastAsia="Times New Roman" w:hAnsi="inherit" w:cs="Times New Roman"/>
                <w:sz w:val="24"/>
                <w:szCs w:val="24"/>
              </w:rPr>
              <w:t>**</w:t>
            </w:r>
            <w:r w:rsidR="00617537" w:rsidRP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="00617537">
              <w:rPr>
                <w:rFonts w:ascii="inherit" w:eastAsia="Times New Roman" w:hAnsi="inherit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9D3BC3" w:rsidP="009D3B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January 1, 2018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br/>
              <w:t>January 2</w:t>
            </w:r>
            <w:r w:rsidR="00617537">
              <w:rPr>
                <w:rFonts w:ascii="inherit" w:eastAsia="Times New Roman" w:hAnsi="inherit" w:cs="Times New Roman"/>
                <w:sz w:val="24"/>
                <w:szCs w:val="24"/>
              </w:rPr>
              <w:t>, 201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</w:tr>
      <w:tr w:rsidR="00617537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>Filing Deadline for Candidates/Principal Campaign Committees &amp; PACs to file the January 31st Report of Receipts &amp; Expenditures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  <w:t>[D.C. Official Code Section 1-1163.09(a)(b)]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Wednes</w:t>
            </w:r>
            <w:r w:rsidR="00617537">
              <w:rPr>
                <w:rFonts w:ascii="inherit" w:eastAsia="Times New Roman" w:hAnsi="inherit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617537" w:rsidP="009D3B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br/>
              <w:t>January 31, 201</w:t>
            </w:r>
            <w:r w:rsidR="009D3BC3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</w:tr>
      <w:tr w:rsidR="00617537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Pr="009D3BC3" w:rsidRDefault="009D3BC3" w:rsidP="009D3B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Filing Deadline for PAC’s and PCC’s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9D3BC3" w:rsidRPr="009D3BC3" w:rsidRDefault="009D3BC3" w:rsidP="009D3B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Participating in the 2018 election </w:t>
            </w:r>
          </w:p>
          <w:p w:rsidR="009D3BC3" w:rsidRPr="009D3BC3" w:rsidRDefault="009D3BC3" w:rsidP="009D3B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to file the March 10</w:t>
            </w:r>
            <w:r w:rsidRPr="009D3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 R&amp;E Report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9D3BC3" w:rsidRPr="009D3BC3" w:rsidRDefault="009D3BC3" w:rsidP="009D3B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[ D.C. Official Code §1-1163.09 (a)(b)</w:t>
            </w:r>
          </w:p>
          <w:p w:rsidR="00617537" w:rsidRP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Saturday**</w:t>
            </w:r>
          </w:p>
          <w:p w:rsidR="009D3BC3" w:rsidRPr="009D3BC3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strike/>
                <w:color w:val="FF0000"/>
                <w:sz w:val="24"/>
                <w:szCs w:val="24"/>
              </w:rPr>
            </w:pPr>
          </w:p>
          <w:p w:rsidR="009D3BC3" w:rsidRPr="009D3BC3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March 10, 2018</w:t>
            </w:r>
          </w:p>
          <w:p w:rsidR="009D3BC3" w:rsidRPr="009D3BC3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March 12, 2018</w:t>
            </w:r>
          </w:p>
        </w:tc>
      </w:tr>
      <w:tr w:rsidR="00617537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>Filing Deadline for Citizens Service Programs to file the April 1st Report of Receipts &amp; Expenditures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  <w:t>[D.C. Official Code Section 1-1163.38(d)]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Sun</w:t>
            </w:r>
            <w:r w:rsidR="00617537">
              <w:rPr>
                <w:rFonts w:ascii="inherit" w:eastAsia="Times New Roman" w:hAnsi="inherit" w:cs="Times New Roman"/>
                <w:sz w:val="24"/>
                <w:szCs w:val="24"/>
              </w:rPr>
              <w:t>day**</w:t>
            </w:r>
          </w:p>
          <w:p w:rsidR="00617537" w:rsidRP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April 1, 201</w:t>
            </w:r>
            <w:r w:rsidR="009D3BC3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  <w:p w:rsidR="00617537" w:rsidRPr="00617537" w:rsidRDefault="009D3BC3" w:rsidP="009D3B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April 2</w:t>
            </w:r>
            <w:r w:rsidR="00617537">
              <w:rPr>
                <w:rFonts w:ascii="inherit" w:eastAsia="Times New Roman" w:hAnsi="inherit" w:cs="Times New Roman"/>
                <w:sz w:val="24"/>
                <w:szCs w:val="24"/>
              </w:rPr>
              <w:t>, 201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</w:tr>
      <w:tr w:rsidR="00617537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>Filing Deadline for Senators/Rep. to file the April 1st Statehood Fund Report of Receipts &amp; Expenditures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  <w:t>[D.C. Official Code Section 1-123(g)]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Sunday</w:t>
            </w:r>
            <w:r w:rsidR="00617537">
              <w:rPr>
                <w:rFonts w:ascii="inherit" w:eastAsia="Times New Roman" w:hAnsi="inherit" w:cs="Times New Roman"/>
                <w:sz w:val="24"/>
                <w:szCs w:val="24"/>
              </w:rPr>
              <w:t>**</w:t>
            </w:r>
          </w:p>
          <w:p w:rsidR="00617537" w:rsidRP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17537" w:rsidRDefault="00617537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April 1, 201</w:t>
            </w:r>
            <w:r w:rsidR="009D3BC3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  <w:p w:rsidR="00617537" w:rsidRPr="00617537" w:rsidRDefault="00617537" w:rsidP="009D3B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April </w:t>
            </w:r>
            <w:r w:rsidR="009D3BC3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, 201</w:t>
            </w:r>
            <w:r w:rsidR="009D3BC3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</w:tr>
      <w:tr w:rsidR="009D3BC3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Pr="009D3BC3" w:rsidRDefault="009D3BC3" w:rsidP="009D3B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Filing Deadline for PAC’s and PCC’s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9D3BC3" w:rsidRPr="009D3BC3" w:rsidRDefault="009D3BC3" w:rsidP="009D3B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Participating in the 2018 election </w:t>
            </w:r>
          </w:p>
          <w:p w:rsidR="009D3BC3" w:rsidRPr="009D3BC3" w:rsidRDefault="009D3BC3" w:rsidP="009D3B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to file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D3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 R&amp;E Report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9D3BC3" w:rsidRPr="009D3BC3" w:rsidRDefault="009D3BC3" w:rsidP="009D3B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[ D.C. Official Code §1-1163.09 (a)(b)</w:t>
            </w:r>
          </w:p>
          <w:p w:rsidR="009D3BC3" w:rsidRP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Sunday**</w:t>
            </w:r>
          </w:p>
          <w:p w:rsidR="009D3BC3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June 10, 2018</w:t>
            </w:r>
          </w:p>
          <w:p w:rsidR="009D3BC3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June 11, 2018</w:t>
            </w:r>
          </w:p>
        </w:tc>
      </w:tr>
      <w:tr w:rsidR="009D3BC3" w:rsidRPr="00617537" w:rsidTr="009D3BC3">
        <w:trPr>
          <w:trHeight w:val="3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P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>Filing Deadline for Citizens Service Programs to file the July 1st Report of Receipts &amp; Expenditures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  <w:t>[D.C. Official Code Section 1-1163.38(d)]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Sunday**</w:t>
            </w:r>
          </w:p>
          <w:p w:rsidR="009D3BC3" w:rsidRP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July 1, 2018</w:t>
            </w:r>
          </w:p>
          <w:p w:rsidR="009D3BC3" w:rsidRP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July 2, 2018</w:t>
            </w:r>
          </w:p>
        </w:tc>
      </w:tr>
      <w:tr w:rsidR="009D3BC3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D3BC3" w:rsidRP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>Filing Deadline for Senators/Rep to file the July 1st Statehood Fund Report of Receipts &amp; Expenditures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  <w:t>[D.C. Official Code Section 1-1163.38(d)]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D3BC3" w:rsidRDefault="00D9475C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Sun</w:t>
            </w:r>
            <w:r w:rsidR="009D3BC3">
              <w:rPr>
                <w:rFonts w:ascii="inherit" w:eastAsia="Times New Roman" w:hAnsi="inherit" w:cs="Times New Roman"/>
                <w:sz w:val="24"/>
                <w:szCs w:val="24"/>
              </w:rPr>
              <w:t>day**</w:t>
            </w:r>
          </w:p>
          <w:p w:rsidR="009D3BC3" w:rsidRP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D3BC3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July 1, 201</w:t>
            </w:r>
            <w:r w:rsidR="00D9475C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  <w:p w:rsidR="009D3BC3" w:rsidRPr="00617537" w:rsidRDefault="009D3BC3" w:rsidP="00D947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July </w:t>
            </w:r>
            <w:r w:rsidR="00D9475C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, 201</w:t>
            </w:r>
            <w:r w:rsidR="00D9475C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</w:tr>
      <w:tr w:rsidR="009D3BC3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D3BC3" w:rsidRPr="00617537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>Filing Deadline for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Continuing Political Committees, PACs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&amp; Independent Expenditure Committees 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>to file the July 31st Report of Receipts &amp; Expenditures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  <w:t>[D.C. Official Code Section 1-1163.09(a)(b)]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D3BC3" w:rsidRPr="00617537" w:rsidRDefault="00D9475C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D3BC3" w:rsidRDefault="009D3BC3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9D3BC3" w:rsidRPr="00617537" w:rsidRDefault="009D3BC3" w:rsidP="00D947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July 3</w:t>
            </w:r>
            <w:r w:rsidR="00D9475C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, 201</w:t>
            </w:r>
            <w:r w:rsidR="00D9475C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</w:tr>
      <w:tr w:rsidR="009D3BC3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Filing Deadline for PAC’s and PCC’s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Participating in the 2018 election </w:t>
            </w:r>
          </w:p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file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D3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 R&amp;E Report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[ D.C. Official Code §1-1163.09 (a)(b)</w:t>
            </w:r>
          </w:p>
          <w:p w:rsidR="009D3BC3" w:rsidRPr="00617537" w:rsidRDefault="009D3BC3" w:rsidP="00890E0F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D3BC3" w:rsidRPr="00617537" w:rsidRDefault="009D3BC3" w:rsidP="00617537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9D3BC3" w:rsidRPr="00617537" w:rsidRDefault="00D9475C" w:rsidP="00617537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D3BC3" w:rsidRPr="00617537" w:rsidRDefault="009D3BC3" w:rsidP="00617537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9D3BC3" w:rsidRPr="00617537" w:rsidRDefault="00D9475C" w:rsidP="00617537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August 10, 2018</w:t>
            </w:r>
          </w:p>
        </w:tc>
      </w:tr>
      <w:tr w:rsidR="009D3BC3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Pr="00617537" w:rsidRDefault="009D3BC3" w:rsidP="00D9475C">
            <w:pPr>
              <w:spacing w:after="0" w:line="240" w:lineRule="auto"/>
              <w:rPr>
                <w:rFonts w:ascii="inherit" w:eastAsia="Times New Roman" w:hAnsi="inherit" w:cs="Times New Roman"/>
                <w:strike/>
                <w:color w:val="FF0000"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Filing Deadline for Citizen Service Programs to file the October 1st Report of Receipts &amp; Expenditures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  <w:t>[D.C. Official Code Section 1-1163.38]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Pr="00D9475C" w:rsidRDefault="00D9475C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Pr="00D9475C" w:rsidRDefault="00D9475C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October 1, 2018</w:t>
            </w:r>
          </w:p>
        </w:tc>
      </w:tr>
      <w:tr w:rsidR="009D3BC3" w:rsidRPr="00617537" w:rsidTr="00D9475C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9475C" w:rsidRDefault="009D3BC3" w:rsidP="00D947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>Filing Deadline for Senators/Reps to file the October 1st Statehood Funds Report of Receipts &amp; Expenditures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br/>
              <w:t>[D.C. Offic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i</w:t>
            </w:r>
            <w:r w:rsidRPr="00617537">
              <w:rPr>
                <w:rFonts w:ascii="inherit" w:eastAsia="Times New Roman" w:hAnsi="inherit" w:cs="Times New Roman"/>
                <w:sz w:val="24"/>
                <w:szCs w:val="24"/>
              </w:rPr>
              <w:t>al Code Section 1-123(g)]</w:t>
            </w:r>
          </w:p>
          <w:p w:rsidR="00D9475C" w:rsidRPr="00617537" w:rsidRDefault="00D9475C" w:rsidP="00D947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Pr="00617537" w:rsidRDefault="00D9475C" w:rsidP="00617537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D3BC3" w:rsidRPr="00617537" w:rsidRDefault="00D9475C" w:rsidP="00E36D9D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October 1, 2018</w:t>
            </w:r>
          </w:p>
        </w:tc>
      </w:tr>
      <w:tr w:rsidR="00D9475C" w:rsidRPr="00617537" w:rsidTr="00D9475C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Filing Deadline for PAC’s and PCC’s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Participating in the 2018 election </w:t>
            </w:r>
          </w:p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to file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D3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 R&amp;E Report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[ D.C. Official Code §1-1163.09 (a)(b)</w:t>
            </w:r>
          </w:p>
          <w:p w:rsidR="00D9475C" w:rsidRPr="00617537" w:rsidRDefault="00D9475C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9475C" w:rsidRPr="00617537" w:rsidRDefault="00D9475C" w:rsidP="00617537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9475C" w:rsidRPr="00617537" w:rsidRDefault="00D9475C" w:rsidP="00617537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October 10, 2018</w:t>
            </w:r>
          </w:p>
        </w:tc>
      </w:tr>
      <w:tr w:rsidR="00D9475C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Filing Deadline for PAC’s and PCC’s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Participating in the 2018 election </w:t>
            </w:r>
          </w:p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to file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Day Pre General Election 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R&amp;E Report       </w:t>
            </w:r>
          </w:p>
          <w:p w:rsidR="00D9475C" w:rsidRPr="009D3BC3" w:rsidRDefault="00D9475C" w:rsidP="00D94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[ D.C. Official Code §1-1163.09 (a)(b)</w:t>
            </w:r>
          </w:p>
          <w:p w:rsidR="00D9475C" w:rsidRPr="00617537" w:rsidRDefault="00D9475C" w:rsidP="00A917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C2E49" w:rsidRDefault="006C2E49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D9475C" w:rsidRDefault="006C2E49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</w:p>
          <w:p w:rsidR="006C2E49" w:rsidRDefault="006C2E49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6C2E49" w:rsidRPr="00617537" w:rsidRDefault="006C2E49" w:rsidP="0061753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9475C" w:rsidRDefault="006C2E49" w:rsidP="00A917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October 29</w:t>
            </w:r>
            <w:r w:rsidR="00D9475C" w:rsidRPr="00617537">
              <w:rPr>
                <w:rFonts w:ascii="inherit" w:eastAsia="Times New Roman" w:hAnsi="inherit" w:cs="Times New Roman"/>
                <w:sz w:val="24"/>
                <w:szCs w:val="24"/>
              </w:rPr>
              <w:t>, 201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  <w:p w:rsidR="006C2E49" w:rsidRDefault="006C2E49" w:rsidP="00A917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6C2E49" w:rsidRPr="00617537" w:rsidRDefault="006C2E49" w:rsidP="00A9174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C2E49" w:rsidRPr="00617537" w:rsidTr="009D3BC3"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C2E49" w:rsidRPr="009D3BC3" w:rsidRDefault="006C2E49" w:rsidP="006C2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Filing Deadline for PAC’s and PCC’s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6C2E49" w:rsidRPr="009D3BC3" w:rsidRDefault="006C2E49" w:rsidP="006C2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Participating in the 2018 election </w:t>
            </w:r>
          </w:p>
          <w:p w:rsidR="006C2E49" w:rsidRPr="009D3BC3" w:rsidRDefault="006C2E49" w:rsidP="006C2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to file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D3B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 xml:space="preserve"> R&amp;E Report</w:t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6C2E49" w:rsidRPr="009D3BC3" w:rsidRDefault="006C2E49" w:rsidP="006C2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BC3">
              <w:rPr>
                <w:rFonts w:ascii="Times New Roman" w:hAnsi="Times New Roman" w:cs="Times New Roman"/>
                <w:sz w:val="24"/>
                <w:szCs w:val="24"/>
              </w:rPr>
              <w:t>[ D.C. Official Code §1-1163.09 (a)(b)</w:t>
            </w:r>
          </w:p>
          <w:p w:rsidR="006C2E49" w:rsidRPr="00617537" w:rsidRDefault="006C2E49" w:rsidP="00617537">
            <w:pPr>
              <w:spacing w:after="0" w:line="240" w:lineRule="auto"/>
              <w:rPr>
                <w:rFonts w:ascii="inherit" w:eastAsia="Times New Roman" w:hAnsi="inherit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C2E49" w:rsidRPr="006C2E49" w:rsidRDefault="006C2E49" w:rsidP="006C2E4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C2E49" w:rsidRPr="00617537" w:rsidRDefault="006C2E49" w:rsidP="00617537">
            <w:pPr>
              <w:spacing w:after="0" w:line="240" w:lineRule="auto"/>
              <w:rPr>
                <w:rFonts w:ascii="inherit" w:eastAsia="Times New Roman" w:hAnsi="inherit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December 10, 2018</w:t>
            </w:r>
          </w:p>
        </w:tc>
      </w:tr>
    </w:tbl>
    <w:p w:rsidR="00130134" w:rsidRDefault="00130134"/>
    <w:p w:rsidR="008A4701" w:rsidRPr="008A4701" w:rsidRDefault="008A4701" w:rsidP="008A4701">
      <w:pPr>
        <w:pStyle w:val="NormalWeb"/>
        <w:spacing w:before="0" w:beforeAutospacing="0" w:after="300" w:afterAutospacing="0"/>
        <w:jc w:val="both"/>
        <w:textAlignment w:val="baseline"/>
      </w:pPr>
      <w:r w:rsidRPr="008A4701">
        <w:rPr>
          <w:color w:val="444444"/>
        </w:rPr>
        <w:t xml:space="preserve">* </w:t>
      </w:r>
      <w:r w:rsidRPr="008A4701">
        <w:t>The statutory and regulatory references are the authority for the filing and publication requirements.</w:t>
      </w:r>
      <w:bookmarkStart w:id="0" w:name="_GoBack"/>
      <w:bookmarkEnd w:id="0"/>
    </w:p>
    <w:p w:rsidR="008A4701" w:rsidRPr="008A4701" w:rsidRDefault="008A4701" w:rsidP="008A4701">
      <w:pPr>
        <w:pStyle w:val="NormalWeb"/>
        <w:spacing w:before="0" w:beforeAutospacing="0" w:after="0" w:afterAutospacing="0"/>
        <w:jc w:val="both"/>
        <w:textAlignment w:val="baseline"/>
      </w:pPr>
      <w:r w:rsidRPr="008A4701">
        <w:t>**</w:t>
      </w:r>
      <w:r w:rsidRPr="008A4701">
        <w:rPr>
          <w:rStyle w:val="Strong"/>
          <w:bdr w:val="none" w:sz="0" w:space="0" w:color="auto" w:frame="1"/>
        </w:rPr>
        <w:t> </w:t>
      </w:r>
      <w:r w:rsidRPr="008A4701">
        <w:t>When the due date for a filing falls on a Saturday, Sunday or legal holiday, the filing is considered timely if filed on the next business day occurring immediately thereafter. Online electronic submission of a report is considered timely filed if submitted by midnight of the prescribed filing date.   If a hardship has been granted allowing for the paper submission of a report, it must be received in this Office by 5:30 pm of the filing date.</w:t>
      </w:r>
    </w:p>
    <w:p w:rsidR="008A4701" w:rsidRDefault="008A4701"/>
    <w:p w:rsidR="008A4701" w:rsidRDefault="008A4701"/>
    <w:sectPr w:rsidR="008A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37"/>
    <w:rsid w:val="00130134"/>
    <w:rsid w:val="001D3FFF"/>
    <w:rsid w:val="003C6965"/>
    <w:rsid w:val="00617537"/>
    <w:rsid w:val="006C2E49"/>
    <w:rsid w:val="00890E0F"/>
    <w:rsid w:val="008A4701"/>
    <w:rsid w:val="009D3BC3"/>
    <w:rsid w:val="00A9174E"/>
    <w:rsid w:val="00AF402E"/>
    <w:rsid w:val="00D9475C"/>
    <w:rsid w:val="00E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1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3B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A4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1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3B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A4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dcterms:created xsi:type="dcterms:W3CDTF">2017-12-05T17:55:00Z</dcterms:created>
  <dcterms:modified xsi:type="dcterms:W3CDTF">2017-12-05T17:58:00Z</dcterms:modified>
</cp:coreProperties>
</file>